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08CC" w14:textId="7D93CBBA" w:rsidR="006B30D1" w:rsidRPr="00487512" w:rsidRDefault="006B30D1" w:rsidP="006B30D1">
      <w:pPr>
        <w:spacing w:line="240" w:lineRule="auto"/>
        <w:ind w:left="3540" w:firstLine="708"/>
        <w:rPr>
          <w:rFonts w:ascii="Calibri" w:hAnsi="Calibri" w:cs="Calibri"/>
          <w:b/>
          <w:bCs/>
          <w:sz w:val="20"/>
          <w:szCs w:val="20"/>
        </w:rPr>
      </w:pPr>
      <w:r w:rsidRPr="00487512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50589">
        <w:rPr>
          <w:rFonts w:ascii="Calibri" w:hAnsi="Calibri" w:cs="Calibri"/>
          <w:b/>
          <w:bCs/>
          <w:sz w:val="20"/>
          <w:szCs w:val="20"/>
        </w:rPr>
        <w:t>2</w:t>
      </w:r>
    </w:p>
    <w:p w14:paraId="09553468" w14:textId="7F0FD5C6" w:rsidR="006B30D1" w:rsidRPr="00487512" w:rsidRDefault="006B30D1" w:rsidP="006B30D1">
      <w:pPr>
        <w:spacing w:line="240" w:lineRule="auto"/>
        <w:ind w:left="4248"/>
        <w:rPr>
          <w:rFonts w:ascii="Calibri" w:hAnsi="Calibri" w:cs="Calibri"/>
          <w:b/>
          <w:bCs/>
          <w:sz w:val="20"/>
          <w:szCs w:val="20"/>
        </w:rPr>
      </w:pPr>
      <w:r w:rsidRPr="00487512">
        <w:rPr>
          <w:rFonts w:ascii="Calibri" w:hAnsi="Calibri" w:cs="Calibri"/>
          <w:b/>
          <w:bCs/>
          <w:sz w:val="20"/>
          <w:szCs w:val="20"/>
        </w:rPr>
        <w:t xml:space="preserve">do Regulaminu udzielania dofinansowania </w:t>
      </w:r>
      <w:r w:rsidR="006F4015">
        <w:rPr>
          <w:rFonts w:ascii="Calibri" w:hAnsi="Calibri" w:cs="Calibri"/>
          <w:b/>
          <w:bCs/>
          <w:sz w:val="20"/>
          <w:szCs w:val="20"/>
        </w:rPr>
        <w:t>po</w:t>
      </w:r>
      <w:r w:rsidRPr="00487512">
        <w:rPr>
          <w:rFonts w:ascii="Calibri" w:hAnsi="Calibri" w:cs="Calibri"/>
          <w:b/>
          <w:bCs/>
          <w:sz w:val="20"/>
          <w:szCs w:val="20"/>
        </w:rPr>
        <w:t>przez EnMS Polska Sp. z o.o.</w:t>
      </w:r>
    </w:p>
    <w:p w14:paraId="24C83966" w14:textId="77777777" w:rsidR="006B30D1" w:rsidRPr="00487512" w:rsidRDefault="006B30D1" w:rsidP="006B30D1">
      <w:pPr>
        <w:spacing w:line="240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304EB9B3" w14:textId="1C9A1FC0" w:rsidR="006B30D1" w:rsidRDefault="00450589" w:rsidP="0045058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450589">
        <w:rPr>
          <w:rFonts w:ascii="Calibri" w:hAnsi="Calibri" w:cs="Calibri"/>
          <w:b/>
          <w:bCs/>
          <w:sz w:val="20"/>
          <w:szCs w:val="20"/>
          <w:u w:val="single"/>
        </w:rPr>
        <w:t>Wysokość dofinansowania</w:t>
      </w:r>
    </w:p>
    <w:p w14:paraId="5FC0D434" w14:textId="0399A55D" w:rsidR="00450589" w:rsidRDefault="00450589" w:rsidP="00450589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869856D" w14:textId="5B37F262" w:rsidR="00450589" w:rsidRDefault="00450589" w:rsidP="002A778C">
      <w:pPr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Kwota należnego dofinansowania obliczana jest jako iloczyn </w:t>
      </w:r>
      <w:r w:rsidR="002A778C">
        <w:rPr>
          <w:rFonts w:ascii="Calibri" w:hAnsi="Calibri" w:cs="Calibri"/>
          <w:bCs/>
          <w:sz w:val="20"/>
          <w:szCs w:val="20"/>
        </w:rPr>
        <w:t xml:space="preserve">uzyskanej w wyniku realizacji przedsięwzięcia objętego dofinansowaniem </w:t>
      </w:r>
      <w:r>
        <w:rPr>
          <w:rFonts w:ascii="Calibri" w:hAnsi="Calibri" w:cs="Calibri"/>
          <w:bCs/>
          <w:sz w:val="20"/>
          <w:szCs w:val="20"/>
        </w:rPr>
        <w:t xml:space="preserve">oszczędności energii finalnej wyrażonej w tonach oleju ekwiwalentnego </w:t>
      </w:r>
      <w:r w:rsidR="002A778C">
        <w:rPr>
          <w:rFonts w:ascii="Calibri" w:hAnsi="Calibri" w:cs="Calibri"/>
          <w:bCs/>
          <w:sz w:val="20"/>
          <w:szCs w:val="20"/>
        </w:rPr>
        <w:t xml:space="preserve">(toe) </w:t>
      </w:r>
      <w:r>
        <w:rPr>
          <w:rFonts w:ascii="Calibri" w:hAnsi="Calibri" w:cs="Calibri"/>
          <w:bCs/>
          <w:sz w:val="20"/>
          <w:szCs w:val="20"/>
        </w:rPr>
        <w:t xml:space="preserve">na rok </w:t>
      </w:r>
      <w:r w:rsidR="002A778C">
        <w:rPr>
          <w:rFonts w:ascii="Calibri" w:hAnsi="Calibri" w:cs="Calibri"/>
          <w:bCs/>
          <w:sz w:val="20"/>
          <w:szCs w:val="20"/>
        </w:rPr>
        <w:t xml:space="preserve">i wskaźnika wysokości dofinansowania wynoszącego </w:t>
      </w:r>
      <w:r w:rsidR="00F42AE8">
        <w:rPr>
          <w:rFonts w:ascii="Calibri" w:hAnsi="Calibri" w:cs="Calibri"/>
          <w:bCs/>
          <w:sz w:val="20"/>
          <w:szCs w:val="20"/>
        </w:rPr>
        <w:t>957,21</w:t>
      </w:r>
      <w:r w:rsidR="002A778C">
        <w:rPr>
          <w:rFonts w:ascii="Calibri" w:hAnsi="Calibri" w:cs="Calibri"/>
          <w:bCs/>
          <w:sz w:val="20"/>
          <w:szCs w:val="20"/>
        </w:rPr>
        <w:t xml:space="preserve"> zł/toe.</w:t>
      </w:r>
    </w:p>
    <w:p w14:paraId="0177994B" w14:textId="6F25E6F7" w:rsidR="002A778C" w:rsidRPr="00450589" w:rsidRDefault="002A778C" w:rsidP="002A778C">
      <w:pPr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Oszczędność energii finalnej obliczana jest zgodnie z wymaganiami </w:t>
      </w:r>
      <w:r w:rsidRPr="002A778C">
        <w:rPr>
          <w:rFonts w:ascii="Calibri" w:hAnsi="Calibri" w:cs="Calibri"/>
          <w:bCs/>
          <w:sz w:val="20"/>
          <w:szCs w:val="20"/>
        </w:rPr>
        <w:t>R</w:t>
      </w:r>
      <w:r>
        <w:rPr>
          <w:rFonts w:ascii="Calibri" w:hAnsi="Calibri" w:cs="Calibri"/>
          <w:bCs/>
          <w:sz w:val="20"/>
          <w:szCs w:val="20"/>
        </w:rPr>
        <w:t xml:space="preserve">ozporządzenia </w:t>
      </w:r>
      <w:r w:rsidRPr="002A778C">
        <w:rPr>
          <w:rFonts w:ascii="Calibri" w:hAnsi="Calibri" w:cs="Calibri"/>
          <w:bCs/>
          <w:sz w:val="20"/>
          <w:szCs w:val="20"/>
        </w:rPr>
        <w:t>M</w:t>
      </w:r>
      <w:r>
        <w:rPr>
          <w:rFonts w:ascii="Calibri" w:hAnsi="Calibri" w:cs="Calibri"/>
          <w:bCs/>
          <w:sz w:val="20"/>
          <w:szCs w:val="20"/>
        </w:rPr>
        <w:t>inistra</w:t>
      </w:r>
      <w:r w:rsidRPr="002A778C">
        <w:rPr>
          <w:rFonts w:ascii="Calibri" w:hAnsi="Calibri" w:cs="Calibri"/>
          <w:bCs/>
          <w:sz w:val="20"/>
          <w:szCs w:val="20"/>
        </w:rPr>
        <w:t xml:space="preserve"> K</w:t>
      </w:r>
      <w:r>
        <w:rPr>
          <w:rFonts w:ascii="Calibri" w:hAnsi="Calibri" w:cs="Calibri"/>
          <w:bCs/>
          <w:sz w:val="20"/>
          <w:szCs w:val="20"/>
        </w:rPr>
        <w:t>limatu i</w:t>
      </w:r>
      <w:r w:rsidRPr="002A778C">
        <w:rPr>
          <w:rFonts w:ascii="Calibri" w:hAnsi="Calibri" w:cs="Calibri"/>
          <w:bCs/>
          <w:sz w:val="20"/>
          <w:szCs w:val="20"/>
        </w:rPr>
        <w:t xml:space="preserve"> Ś</w:t>
      </w:r>
      <w:r>
        <w:rPr>
          <w:rFonts w:ascii="Calibri" w:hAnsi="Calibri" w:cs="Calibri"/>
          <w:bCs/>
          <w:sz w:val="20"/>
          <w:szCs w:val="20"/>
        </w:rPr>
        <w:t xml:space="preserve">rodowiska </w:t>
      </w:r>
      <w:r w:rsidRPr="002A778C">
        <w:rPr>
          <w:rFonts w:ascii="Calibri" w:hAnsi="Calibri" w:cs="Calibri"/>
          <w:bCs/>
          <w:sz w:val="20"/>
          <w:szCs w:val="20"/>
        </w:rPr>
        <w:t>z dnia 22listopada 2021r.w sprawie wartości referencyjnych oszczędności energii finalnej dla przedsięwzięć służących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A778C">
        <w:rPr>
          <w:rFonts w:ascii="Calibri" w:hAnsi="Calibri" w:cs="Calibri"/>
          <w:bCs/>
          <w:sz w:val="20"/>
          <w:szCs w:val="20"/>
        </w:rPr>
        <w:t>poprawie efektywności energetycznej oraz 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A778C">
        <w:rPr>
          <w:rFonts w:ascii="Calibri" w:hAnsi="Calibri" w:cs="Calibri"/>
          <w:bCs/>
          <w:sz w:val="20"/>
          <w:szCs w:val="20"/>
        </w:rPr>
        <w:t>sprawie sposobu obliczania tych wartości</w:t>
      </w:r>
      <w:r>
        <w:rPr>
          <w:rFonts w:ascii="Calibri" w:hAnsi="Calibri" w:cs="Calibri"/>
          <w:bCs/>
          <w:sz w:val="20"/>
          <w:szCs w:val="20"/>
        </w:rPr>
        <w:t>.</w:t>
      </w:r>
    </w:p>
    <w:sectPr w:rsidR="002A778C" w:rsidRPr="0045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D45"/>
    <w:multiLevelType w:val="hybridMultilevel"/>
    <w:tmpl w:val="8F4A74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537EA"/>
    <w:multiLevelType w:val="hybridMultilevel"/>
    <w:tmpl w:val="87A67C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0728E"/>
    <w:multiLevelType w:val="hybridMultilevel"/>
    <w:tmpl w:val="14BC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12C6"/>
    <w:multiLevelType w:val="multilevel"/>
    <w:tmpl w:val="A0A41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F0570C"/>
    <w:multiLevelType w:val="hybridMultilevel"/>
    <w:tmpl w:val="DD16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6A50"/>
    <w:multiLevelType w:val="hybridMultilevel"/>
    <w:tmpl w:val="AC2CB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1F49"/>
    <w:multiLevelType w:val="multilevel"/>
    <w:tmpl w:val="F56E1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DC1BD2"/>
    <w:multiLevelType w:val="hybridMultilevel"/>
    <w:tmpl w:val="EB28F3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06942"/>
    <w:multiLevelType w:val="hybridMultilevel"/>
    <w:tmpl w:val="D4681C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63516F"/>
    <w:multiLevelType w:val="hybridMultilevel"/>
    <w:tmpl w:val="C80CF7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6D090C"/>
    <w:multiLevelType w:val="hybridMultilevel"/>
    <w:tmpl w:val="4EA20256"/>
    <w:lvl w:ilvl="0" w:tplc="690E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2630"/>
    <w:multiLevelType w:val="hybridMultilevel"/>
    <w:tmpl w:val="173A58EA"/>
    <w:lvl w:ilvl="0" w:tplc="315A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D6049"/>
    <w:multiLevelType w:val="hybridMultilevel"/>
    <w:tmpl w:val="1DC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8626">
    <w:abstractNumId w:val="2"/>
  </w:num>
  <w:num w:numId="2" w16cid:durableId="522523591">
    <w:abstractNumId w:val="8"/>
  </w:num>
  <w:num w:numId="3" w16cid:durableId="2103330753">
    <w:abstractNumId w:val="3"/>
  </w:num>
  <w:num w:numId="4" w16cid:durableId="454256828">
    <w:abstractNumId w:val="11"/>
  </w:num>
  <w:num w:numId="5" w16cid:durableId="181211422">
    <w:abstractNumId w:val="4"/>
  </w:num>
  <w:num w:numId="6" w16cid:durableId="931819860">
    <w:abstractNumId w:val="0"/>
  </w:num>
  <w:num w:numId="7" w16cid:durableId="1732730871">
    <w:abstractNumId w:val="6"/>
  </w:num>
  <w:num w:numId="8" w16cid:durableId="1158762090">
    <w:abstractNumId w:val="12"/>
  </w:num>
  <w:num w:numId="9" w16cid:durableId="1449735618">
    <w:abstractNumId w:val="9"/>
  </w:num>
  <w:num w:numId="10" w16cid:durableId="1366566247">
    <w:abstractNumId w:val="10"/>
  </w:num>
  <w:num w:numId="11" w16cid:durableId="1013607142">
    <w:abstractNumId w:val="5"/>
  </w:num>
  <w:num w:numId="12" w16cid:durableId="634456300">
    <w:abstractNumId w:val="1"/>
  </w:num>
  <w:num w:numId="13" w16cid:durableId="1566528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F"/>
    <w:rsid w:val="000853CD"/>
    <w:rsid w:val="000D75AB"/>
    <w:rsid w:val="000E7170"/>
    <w:rsid w:val="00207D4B"/>
    <w:rsid w:val="00296347"/>
    <w:rsid w:val="00297528"/>
    <w:rsid w:val="002A778C"/>
    <w:rsid w:val="002D0A79"/>
    <w:rsid w:val="002D6C11"/>
    <w:rsid w:val="003A00ED"/>
    <w:rsid w:val="003B190C"/>
    <w:rsid w:val="003E31B4"/>
    <w:rsid w:val="00450589"/>
    <w:rsid w:val="00487512"/>
    <w:rsid w:val="0052342F"/>
    <w:rsid w:val="005C3211"/>
    <w:rsid w:val="005D5BC2"/>
    <w:rsid w:val="005D6C88"/>
    <w:rsid w:val="005E1BE2"/>
    <w:rsid w:val="005F7AF7"/>
    <w:rsid w:val="00655500"/>
    <w:rsid w:val="0066380B"/>
    <w:rsid w:val="00696D41"/>
    <w:rsid w:val="006B30D1"/>
    <w:rsid w:val="006C3550"/>
    <w:rsid w:val="006F4015"/>
    <w:rsid w:val="0073592F"/>
    <w:rsid w:val="007A50CD"/>
    <w:rsid w:val="008D6CBB"/>
    <w:rsid w:val="008E0435"/>
    <w:rsid w:val="00921D9E"/>
    <w:rsid w:val="009E46FA"/>
    <w:rsid w:val="00A416C1"/>
    <w:rsid w:val="00AC7F47"/>
    <w:rsid w:val="00AF55A8"/>
    <w:rsid w:val="00B83050"/>
    <w:rsid w:val="00B93798"/>
    <w:rsid w:val="00B9681A"/>
    <w:rsid w:val="00C13A81"/>
    <w:rsid w:val="00CF6DA4"/>
    <w:rsid w:val="00F2117F"/>
    <w:rsid w:val="00F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3BA5"/>
  <w15:chartTrackingRefBased/>
  <w15:docId w15:val="{3E1E343A-4ACB-48AD-A364-F2D1222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D1"/>
    <w:pPr>
      <w:ind w:left="720"/>
      <w:contextualSpacing/>
    </w:pPr>
  </w:style>
  <w:style w:type="paragraph" w:styleId="Poprawka">
    <w:name w:val="Revision"/>
    <w:hidden/>
    <w:uiPriority w:val="99"/>
    <w:semiHidden/>
    <w:rsid w:val="00F21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Spirała</dc:creator>
  <cp:keywords/>
  <dc:description/>
  <cp:lastModifiedBy>Anna Cyma</cp:lastModifiedBy>
  <cp:revision>6</cp:revision>
  <cp:lastPrinted>2021-12-13T06:13:00Z</cp:lastPrinted>
  <dcterms:created xsi:type="dcterms:W3CDTF">2021-12-13T05:53:00Z</dcterms:created>
  <dcterms:modified xsi:type="dcterms:W3CDTF">2022-11-02T09:57:00Z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2021-11-26T12:13:09Z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25d34815-e9bd-4ce1-82d3-d0b9a15f10f9</vt:lpwstr>
  </property>
  <property fmtid="{D5CDD505-2E9C-101B-9397-08002B2CF9AE}" pid="8" name="MSIP_Label_6c7e5d24-d142-454b-b9e7-2b0e1a9db0da_ContentBits">
    <vt:lpwstr>0</vt:lpwstr>
  </property>
</Properties>
</file>